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FA9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spacing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0"/>
          <w:sz w:val="28"/>
          <w:szCs w:val="28"/>
          <w:lang w:val="en-US" w:eastAsia="zh-CN"/>
        </w:rPr>
        <w:t>附件</w:t>
      </w:r>
    </w:p>
    <w:p w14:paraId="1E7956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spacing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0"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pacing w:val="0"/>
          <w:sz w:val="28"/>
          <w:szCs w:val="28"/>
          <w:lang w:val="en-US" w:eastAsia="zh-CN"/>
        </w:rPr>
        <w:t>5-2026</w:t>
      </w:r>
      <w:r>
        <w:rPr>
          <w:rFonts w:hint="eastAsia" w:ascii="仿宋" w:hAnsi="仿宋" w:eastAsia="仿宋" w:cs="仿宋"/>
          <w:b/>
          <w:bCs/>
          <w:spacing w:val="0"/>
          <w:sz w:val="28"/>
          <w:szCs w:val="28"/>
        </w:rPr>
        <w:t>学年国家奖学金候选人初审名单</w:t>
      </w:r>
    </w:p>
    <w:tbl>
      <w:tblPr>
        <w:tblStyle w:val="3"/>
        <w:tblW w:w="892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3"/>
        <w:gridCol w:w="2105"/>
        <w:gridCol w:w="1462"/>
        <w:gridCol w:w="1975"/>
        <w:gridCol w:w="1163"/>
        <w:gridCol w:w="1337"/>
      </w:tblGrid>
      <w:tr w14:paraId="01CD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0D3D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E071E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firstLine="562" w:firstLineChars="2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389D1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51F56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firstLine="281" w:firstLineChars="1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B6AE1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972E1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5398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D4722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82804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智能制造学院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1B2BA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符啸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D6986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机械设计与制造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71391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08E75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推荐参加</w:t>
            </w:r>
          </w:p>
          <w:p w14:paraId="3BF810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特别评选</w:t>
            </w:r>
          </w:p>
        </w:tc>
      </w:tr>
      <w:tr w14:paraId="36750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989B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54134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智能制造学院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C6EC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郑志浩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25183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电子信息工程技术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F5BFB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4DA44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52E1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17AF6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0F74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智能制造学院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7C4E2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蒋濠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4B40A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电气自动化技术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86F79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99283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547CA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41ACC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EA13A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智能制造学院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FBEA1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邬济辉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556B2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电子信息工程技术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49C24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50ED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587F6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5C39A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5E812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智能制造学院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D19F1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吴文陆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F2597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工业机器人技术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29028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05457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308C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26FDA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184D0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设计学院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41998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徐王勤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E4528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鞋类设计与工艺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4253F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E5609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5BF6E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41F58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E2B27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设计学院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C87D9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朱姜伊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3DA7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鞋类设计与工艺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D0C45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0C30B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6BE19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D546D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3D101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设计学院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7A75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金书伊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B61F4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视觉传达设计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7FB04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414D1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2AB61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8CDCF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660E9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设计学院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87E9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柯奕晨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6770D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鞋类设计与工艺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E1E2F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A0E36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2F2C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E392D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27F6E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设计学院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C977C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王冉冉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F0E43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产品艺术设计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FA3FE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8F1C6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4371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24CF2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3B096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人工智能学院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0EC4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范精岚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FBFA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虚拟现实技术应用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C8056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1D017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61AF9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4C84E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2ECB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人工智能学院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A3F7C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韩熠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08C09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计算机网络技术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6ED15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29CE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264A1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91181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1CD20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人工智能学院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3284D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陈焮豪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04679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虚拟现实技术应用（中马合作）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74E55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26F29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8FC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41BAF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96B77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人工智能学院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E99E8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雷梦玲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116B8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大数据技术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D644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37F6B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62199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D953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1485A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建筑工程学院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1905D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卢塞特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AA27E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建筑工程技术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AF1E7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2025级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4CC50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10D7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6877E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D7482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建筑工程学院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567E8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邱鑫欣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93763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环境艺术设计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02244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2025级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923A5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14A4E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B7DBF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5B20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建筑工程学院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9F8D8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李潘倩妤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DDFFF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环境艺术设计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14955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E2CCE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0BC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0FC7F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31E5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建筑工程学院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95479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郭涵瑶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27422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工程造价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CA3A5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0F9BB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0DB5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F9DD8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11008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数字经贸学院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42798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王继尧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5F1D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大数据与会计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71032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C7E93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2CD6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61E27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4E226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数字经贸学院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C1F9E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郑仡菲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41C45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大数据与会计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ADA2C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E5C1F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162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F4288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56D55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数字经贸学院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6E352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徐佳希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2A1C6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市场营销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5A8D0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9BBC9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732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CAC60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CFB7B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数字经贸学院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5A282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陆佳迎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88728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国际商务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B292B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03CE0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CFA4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2FF29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7D63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瑞安学院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6EABF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蒋娉婷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3DE0C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城市轨道交通运营管理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C0173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C7BE6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5B429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ADD6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49CB4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瑞安学院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55C17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夏雨芹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2CA15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现代物流管理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3F198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3F9CE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2D5C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88A2A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ECF37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瑞安学院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1DDA0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胡航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B57C5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机械制造及自动化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B7CD5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6309F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44B5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9FE1B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71A6A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瑞安学院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0DB4A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陶润知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65918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电子商务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AA543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56505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1DA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224F9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7A41A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永嘉学院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532AF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林绮晴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19776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机械设计与制造（阀门设计与制造）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61BE1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9C1E7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2A73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5C30D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D1743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永嘉学院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AAC22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洪可欣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36F49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传播与策划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B8A54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2301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10498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300D1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E4F0E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永嘉学院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FB617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黄梦雪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E4E11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机械设计与制造（阀门设计与制造）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14964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F98D4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 w14:paraId="726C3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88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02323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10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11878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数字经贸学院</w:t>
            </w:r>
          </w:p>
        </w:tc>
        <w:tc>
          <w:tcPr>
            <w:tcW w:w="1462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2E7EB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卢思彤</w:t>
            </w:r>
          </w:p>
        </w:tc>
        <w:tc>
          <w:tcPr>
            <w:tcW w:w="1975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4A10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大数据与会计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7EC1F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2024级</w:t>
            </w:r>
          </w:p>
        </w:tc>
        <w:tc>
          <w:tcPr>
            <w:tcW w:w="1337" w:type="dxa"/>
            <w:shd w:val="clear" w:color="auto" w:fill="auto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A6B971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备选</w:t>
            </w:r>
          </w:p>
        </w:tc>
      </w:tr>
    </w:tbl>
    <w:p w14:paraId="60A7757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</w:pPr>
    </w:p>
    <w:p w14:paraId="0CD785C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textAlignment w:val="auto"/>
      </w:pPr>
    </w:p>
    <w:p w14:paraId="353FC8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273E7"/>
    <w:rsid w:val="1CEE529C"/>
    <w:rsid w:val="5F798040"/>
    <w:rsid w:val="6C1F42BB"/>
    <w:rsid w:val="6DBE43A3"/>
    <w:rsid w:val="6F7273E7"/>
    <w:rsid w:val="77EFEC7A"/>
    <w:rsid w:val="EFDBF0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515</Words>
  <Characters>649</Characters>
  <TotalTime>35</TotalTime>
  <ScaleCrop>false</ScaleCrop>
  <LinksUpToDate>false</LinksUpToDate>
  <CharactersWithSpaces>687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2026-10-15T09:07:00Z</dcterms:created>
  <dc:creator>Data</dc:creator>
  <cp:lastModifiedBy>xcb</cp:lastModifiedBy>
  <dcterms:modified xsi:type="dcterms:W3CDTF">2026-10-16T02:29:20Z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DA4A73F1B47B46969A0B7EBD8554DB01_13</vt:lpwstr>
  </property>
  <property fmtid="{D5CDD505-2E9C-101B-9397-08002B2CF9AE}" pid="4" name="KSOTemplateDocerSaveRecord">
    <vt:lpwstr>eyJoZGlkIjoiZWExMGU2ZTk3ODQ3YThlOGZhMmI2MGM0MmFlYWNhMGMiLCJ1c2VySWQiOiIxNjUwNzUyMTk4In0=</vt:lpwstr>
  </property>
</Properties>
</file>